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6"/>
          <w:rFonts w:ascii="宋体" w:hAnsi="宋体" w:cs="宋体"/>
          <w:b/>
          <w:bCs/>
          <w:sz w:val="36"/>
          <w:szCs w:val="36"/>
        </w:rPr>
      </w:pPr>
      <w:r>
        <w:rPr>
          <w:rStyle w:val="6"/>
          <w:rFonts w:ascii="宋体" w:hAnsi="宋体" w:cs="宋体"/>
          <w:b/>
          <w:bCs/>
          <w:sz w:val="36"/>
          <w:szCs w:val="36"/>
        </w:rPr>
        <w:t>关于举办“</w:t>
      </w:r>
      <w:r>
        <w:rPr>
          <w:rStyle w:val="6"/>
          <w:rFonts w:hint="eastAsia" w:ascii="宋体" w:hAnsi="宋体" w:cs="宋体"/>
          <w:b/>
          <w:bCs/>
          <w:sz w:val="36"/>
          <w:szCs w:val="36"/>
        </w:rPr>
        <w:t>关注</w:t>
      </w:r>
      <w:r>
        <w:rPr>
          <w:rStyle w:val="6"/>
          <w:rFonts w:ascii="宋体" w:hAnsi="宋体" w:cs="宋体"/>
          <w:b/>
          <w:bCs/>
          <w:sz w:val="36"/>
          <w:szCs w:val="36"/>
        </w:rPr>
        <w:t>‘心’健康，畅言‘心’世界”</w:t>
      </w:r>
    </w:p>
    <w:p>
      <w:pPr>
        <w:spacing w:line="360" w:lineRule="auto"/>
        <w:jc w:val="center"/>
        <w:rPr>
          <w:rStyle w:val="8"/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Style w:val="6"/>
          <w:rFonts w:ascii="宋体" w:hAnsi="宋体" w:cs="宋体"/>
          <w:b/>
          <w:bCs/>
          <w:sz w:val="36"/>
          <w:szCs w:val="36"/>
        </w:rPr>
        <w:t>七日心情手账活动的通知</w:t>
      </w:r>
    </w:p>
    <w:p>
      <w:pPr>
        <w:spacing w:line="360" w:lineRule="auto"/>
        <w:jc w:val="left"/>
        <w:rPr>
          <w:rStyle w:val="8"/>
          <w:rFonts w:ascii="宋体" w:hAnsi="宋体"/>
          <w:color w:val="000000"/>
          <w:sz w:val="28"/>
          <w:szCs w:val="28"/>
        </w:rPr>
      </w:pPr>
      <w:r>
        <w:rPr>
          <w:rStyle w:val="8"/>
          <w:rFonts w:ascii="宋体" w:hAnsi="宋体"/>
          <w:color w:val="000000"/>
          <w:sz w:val="28"/>
          <w:szCs w:val="28"/>
        </w:rPr>
        <w:t>各学院：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/>
          <w:color w:val="000000"/>
          <w:sz w:val="10"/>
          <w:szCs w:val="10"/>
        </w:rPr>
      </w:pPr>
      <w:r>
        <w:rPr>
          <w:rStyle w:val="8"/>
          <w:rFonts w:hint="eastAsia" w:ascii="宋体" w:hAnsi="宋体"/>
          <w:color w:val="000000"/>
          <w:sz w:val="28"/>
          <w:szCs w:val="28"/>
        </w:rPr>
        <w:t>记录心情是关注心理健康的一个很好的开始，同学们可以用手账的形式畅所欲言，表达内心的所思所感。</w:t>
      </w:r>
      <w:r>
        <w:rPr>
          <w:rStyle w:val="8"/>
          <w:rFonts w:ascii="宋体" w:hAnsi="宋体"/>
          <w:color w:val="000000"/>
          <w:sz w:val="28"/>
          <w:szCs w:val="28"/>
        </w:rPr>
        <w:t>为</w:t>
      </w:r>
      <w:r>
        <w:rPr>
          <w:rStyle w:val="8"/>
          <w:rFonts w:ascii="宋体" w:hAnsi="宋体"/>
          <w:sz w:val="28"/>
          <w:szCs w:val="28"/>
        </w:rPr>
        <w:t>培养</w:t>
      </w:r>
      <w:r>
        <w:rPr>
          <w:rStyle w:val="8"/>
          <w:rFonts w:hint="eastAsia" w:ascii="宋体" w:hAnsi="宋体"/>
          <w:sz w:val="28"/>
          <w:szCs w:val="28"/>
        </w:rPr>
        <w:t>大</w:t>
      </w:r>
      <w:r>
        <w:rPr>
          <w:rStyle w:val="8"/>
          <w:rFonts w:ascii="宋体" w:hAnsi="宋体"/>
          <w:sz w:val="28"/>
          <w:szCs w:val="28"/>
        </w:rPr>
        <w:t>学生对</w:t>
      </w:r>
      <w:r>
        <w:rPr>
          <w:rStyle w:val="8"/>
          <w:rFonts w:hint="eastAsia" w:ascii="宋体" w:hAnsi="宋体"/>
          <w:sz w:val="28"/>
          <w:szCs w:val="28"/>
        </w:rPr>
        <w:t>自我</w:t>
      </w:r>
      <w:r>
        <w:rPr>
          <w:rStyle w:val="8"/>
          <w:rFonts w:ascii="宋体" w:hAnsi="宋体"/>
          <w:sz w:val="28"/>
          <w:szCs w:val="28"/>
        </w:rPr>
        <w:t>情绪的觉察与控制</w:t>
      </w:r>
      <w:r>
        <w:rPr>
          <w:rStyle w:val="8"/>
          <w:rFonts w:hint="eastAsia" w:ascii="宋体" w:hAnsi="宋体"/>
          <w:sz w:val="28"/>
          <w:szCs w:val="28"/>
        </w:rPr>
        <w:t>能力</w:t>
      </w:r>
      <w:r>
        <w:rPr>
          <w:rStyle w:val="8"/>
          <w:rFonts w:ascii="宋体" w:hAnsi="宋体"/>
          <w:sz w:val="28"/>
          <w:szCs w:val="28"/>
        </w:rPr>
        <w:t>，</w:t>
      </w:r>
      <w:r>
        <w:rPr>
          <w:rStyle w:val="8"/>
          <w:rFonts w:ascii="宋体" w:hAnsi="宋体"/>
          <w:color w:val="000000"/>
          <w:sz w:val="28"/>
          <w:szCs w:val="28"/>
        </w:rPr>
        <w:t>帮助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大</w:t>
      </w:r>
      <w:r>
        <w:rPr>
          <w:rStyle w:val="8"/>
          <w:rFonts w:ascii="宋体" w:hAnsi="宋体"/>
          <w:color w:val="000000"/>
          <w:sz w:val="28"/>
          <w:szCs w:val="28"/>
        </w:rPr>
        <w:t>学生保持良好、持续的心理状态与过程，使其具有生命的活力、积极的内心体验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。</w:t>
      </w:r>
      <w:r>
        <w:rPr>
          <w:rStyle w:val="8"/>
          <w:rFonts w:ascii="宋体" w:hAnsi="宋体"/>
          <w:color w:val="000000"/>
          <w:sz w:val="28"/>
          <w:szCs w:val="28"/>
        </w:rPr>
        <w:t>经研究决定在此次</w:t>
      </w:r>
      <w:r>
        <w:rPr>
          <w:rStyle w:val="8"/>
          <w:rFonts w:ascii="宋体" w:hAnsi="宋体"/>
          <w:sz w:val="28"/>
          <w:szCs w:val="28"/>
        </w:rPr>
        <w:t>“5</w:t>
      </w:r>
      <w:r>
        <w:rPr>
          <w:rStyle w:val="11"/>
          <w:rFonts w:ascii="宋体" w:hAnsi="宋体"/>
          <w:color w:val="000000"/>
          <w:sz w:val="28"/>
          <w:szCs w:val="28"/>
        </w:rPr>
        <w:t>·</w:t>
      </w:r>
      <w:r>
        <w:rPr>
          <w:rStyle w:val="8"/>
          <w:rFonts w:ascii="宋体" w:hAnsi="宋体"/>
          <w:sz w:val="28"/>
          <w:szCs w:val="28"/>
        </w:rPr>
        <w:t>25”</w:t>
      </w:r>
      <w:r>
        <w:rPr>
          <w:rStyle w:val="8"/>
          <w:rFonts w:ascii="宋体" w:hAnsi="宋体"/>
          <w:color w:val="000000"/>
          <w:sz w:val="28"/>
          <w:szCs w:val="28"/>
        </w:rPr>
        <w:t>心理健康文化节活动中开展“</w:t>
      </w:r>
      <w:r>
        <w:rPr>
          <w:rStyle w:val="8"/>
          <w:rFonts w:hint="eastAsia" w:ascii="宋体" w:hAnsi="宋体"/>
          <w:color w:val="000000"/>
          <w:sz w:val="28"/>
          <w:szCs w:val="28"/>
        </w:rPr>
        <w:t>关注</w:t>
      </w:r>
      <w:r>
        <w:rPr>
          <w:rStyle w:val="8"/>
          <w:rFonts w:ascii="宋体" w:hAnsi="宋体"/>
          <w:color w:val="000000"/>
          <w:sz w:val="28"/>
          <w:szCs w:val="28"/>
        </w:rPr>
        <w:t>‘心’健康，畅言‘心’世界”</w:t>
      </w:r>
      <w:r>
        <w:rPr>
          <w:rStyle w:val="6"/>
          <w:rFonts w:ascii="宋体" w:hAnsi="宋体"/>
          <w:sz w:val="28"/>
          <w:szCs w:val="28"/>
        </w:rPr>
        <w:t>七日心情手账</w:t>
      </w:r>
      <w:r>
        <w:rPr>
          <w:rStyle w:val="8"/>
          <w:rFonts w:ascii="宋体" w:hAnsi="宋体"/>
          <w:color w:val="000000"/>
          <w:sz w:val="28"/>
          <w:szCs w:val="28"/>
        </w:rPr>
        <w:t>活动，现将活动有关事项通知如下：</w:t>
      </w:r>
    </w:p>
    <w:p>
      <w:pPr>
        <w:spacing w:line="360" w:lineRule="auto"/>
        <w:jc w:val="left"/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</w:pPr>
      <w:r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  <w:t>一、活动主题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cs="宋体" w:eastAsiaTheme="minorEastAsia"/>
          <w:b/>
          <w:bCs/>
          <w:color w:val="000000"/>
          <w:sz w:val="28"/>
          <w:szCs w:val="28"/>
        </w:rPr>
      </w:pPr>
      <w:r>
        <w:rPr>
          <w:rStyle w:val="6"/>
          <w:rFonts w:hint="eastAsia" w:ascii="宋体" w:hAnsi="宋体" w:eastAsiaTheme="minorEastAsia"/>
          <w:sz w:val="28"/>
          <w:szCs w:val="28"/>
        </w:rPr>
        <w:t>关注</w:t>
      </w:r>
      <w:r>
        <w:rPr>
          <w:rStyle w:val="6"/>
          <w:rFonts w:ascii="宋体" w:hAnsi="宋体" w:eastAsiaTheme="minorEastAsia"/>
          <w:sz w:val="28"/>
          <w:szCs w:val="28"/>
        </w:rPr>
        <w:t>“心”健康，畅言“心”世界</w:t>
      </w:r>
    </w:p>
    <w:p>
      <w:pPr>
        <w:spacing w:line="360" w:lineRule="auto"/>
        <w:jc w:val="left"/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</w:pPr>
      <w:r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  <w:t>二、活动时间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eastAsiaTheme="minorEastAsia"/>
          <w:color w:val="000000"/>
          <w:sz w:val="28"/>
          <w:szCs w:val="28"/>
        </w:rPr>
        <w:t>初赛：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2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022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年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5月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  <w:lang w:val="en-US" w:eastAsia="zh-CN"/>
        </w:rPr>
        <w:t>3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日—2022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年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5月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2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7日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cs="宋体" w:eastAsiaTheme="minorEastAsia"/>
          <w:bCs/>
          <w:sz w:val="28"/>
          <w:szCs w:val="28"/>
        </w:rPr>
      </w:pPr>
      <w:r>
        <w:rPr>
          <w:rStyle w:val="8"/>
          <w:rFonts w:ascii="宋体" w:hAnsi="宋体" w:eastAsiaTheme="minorEastAsia"/>
          <w:color w:val="000000"/>
          <w:sz w:val="28"/>
          <w:szCs w:val="28"/>
        </w:rPr>
        <w:t>决赛：2022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年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5月28日—2022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年6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月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3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日</w:t>
      </w:r>
    </w:p>
    <w:p>
      <w:pPr>
        <w:rPr>
          <w:rStyle w:val="8"/>
          <w:rFonts w:ascii="宋体" w:hAnsi="宋体"/>
          <w:b/>
          <w:bCs/>
          <w:iCs/>
          <w:sz w:val="28"/>
          <w:szCs w:val="28"/>
        </w:rPr>
      </w:pPr>
      <w:bookmarkStart w:id="0" w:name="_Hlk102341289"/>
      <w:r>
        <w:rPr>
          <w:rStyle w:val="8"/>
          <w:rFonts w:hint="eastAsia" w:ascii="宋体" w:hAnsi="宋体"/>
          <w:b/>
          <w:bCs/>
          <w:iCs/>
          <w:sz w:val="28"/>
          <w:szCs w:val="28"/>
        </w:rPr>
        <w:t>三、活动地点</w:t>
      </w:r>
    </w:p>
    <w:bookmarkEnd w:id="0"/>
    <w:p>
      <w:pPr>
        <w:ind w:firstLine="560" w:firstLineChars="200"/>
        <w:rPr>
          <w:rStyle w:val="8"/>
          <w:rFonts w:ascii="宋体" w:hAnsi="宋体"/>
          <w:iCs/>
          <w:sz w:val="28"/>
          <w:szCs w:val="28"/>
        </w:rPr>
      </w:pPr>
      <w:r>
        <w:rPr>
          <w:rStyle w:val="8"/>
          <w:rFonts w:hint="eastAsia" w:ascii="宋体" w:hAnsi="宋体"/>
          <w:iCs/>
          <w:sz w:val="28"/>
          <w:szCs w:val="28"/>
        </w:rPr>
        <w:t>线上线下结合</w:t>
      </w:r>
    </w:p>
    <w:p>
      <w:pPr>
        <w:spacing w:line="360" w:lineRule="auto"/>
        <w:jc w:val="left"/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</w:pPr>
      <w:r>
        <w:rPr>
          <w:rStyle w:val="8"/>
          <w:rFonts w:hint="eastAsia" w:ascii="黑体" w:hAnsi="黑体" w:cs="黑体" w:eastAsiaTheme="minorEastAsia"/>
          <w:b/>
          <w:bCs/>
          <w:color w:val="000000"/>
          <w:sz w:val="30"/>
          <w:szCs w:val="30"/>
        </w:rPr>
        <w:t>四</w:t>
      </w:r>
      <w:r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  <w:t>、活动对象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cs="宋体" w:eastAsiaTheme="minorEastAsia"/>
          <w:b/>
          <w:bCs/>
          <w:color w:val="000000"/>
          <w:sz w:val="28"/>
          <w:szCs w:val="28"/>
        </w:rPr>
      </w:pPr>
      <w:r>
        <w:rPr>
          <w:rStyle w:val="8"/>
          <w:rFonts w:ascii="宋体" w:hAnsi="宋体" w:eastAsiaTheme="minorEastAsia"/>
          <w:color w:val="000000"/>
          <w:sz w:val="28"/>
          <w:szCs w:val="28"/>
        </w:rPr>
        <w:t>南华大学全体学生</w:t>
      </w:r>
    </w:p>
    <w:p>
      <w:pPr>
        <w:spacing w:line="360" w:lineRule="auto"/>
        <w:jc w:val="left"/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</w:pPr>
      <w:r>
        <w:rPr>
          <w:rStyle w:val="8"/>
          <w:rFonts w:hint="eastAsia" w:ascii="黑体" w:hAnsi="黑体" w:cs="黑体" w:eastAsiaTheme="minorEastAsia"/>
          <w:b/>
          <w:bCs/>
          <w:color w:val="000000"/>
          <w:sz w:val="30"/>
          <w:szCs w:val="30"/>
        </w:rPr>
        <w:t>五</w:t>
      </w:r>
      <w:r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  <w:t>、</w:t>
      </w:r>
      <w:r>
        <w:rPr>
          <w:rStyle w:val="8"/>
          <w:rFonts w:hint="eastAsia" w:ascii="黑体" w:hAnsi="黑体" w:cs="黑体" w:eastAsiaTheme="minorEastAsia"/>
          <w:b/>
          <w:bCs/>
          <w:color w:val="000000"/>
          <w:sz w:val="30"/>
          <w:szCs w:val="30"/>
          <w:lang w:eastAsia="zh-CN"/>
        </w:rPr>
        <w:t>作品</w:t>
      </w:r>
      <w:r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  <w:t>要求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1、手账内容：</w:t>
      </w:r>
      <w:r>
        <w:rPr>
          <w:rStyle w:val="8"/>
          <w:rFonts w:hint="eastAsia" w:ascii="宋体" w:hAnsi="宋体" w:cs="宋体" w:eastAsiaTheme="minorEastAsia"/>
          <w:color w:val="000000"/>
          <w:sz w:val="28"/>
          <w:szCs w:val="28"/>
        </w:rPr>
        <w:t>每个同学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在每天结束时用真挚的言语写下一天的回顾，记录开心或不开心的情绪以及当时的想法和行动，要求内容真实、不虚构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。同时可以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发挥创意，为心情手账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制作一些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美观的装饰。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2、文体要求：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文体不限。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3、字数与原创要求：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一日手账内容不少于150字。稿件必须原创，</w:t>
      </w: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如发现抄袭他人作品，一经查实立即取消比赛资格。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4、文字组织：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表达流畅，叙述生动。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5、稿件格式：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心情手账可以是手写，也可以是电子制作。七日手账内容采用粘贴或打印方式置于同一张纸面上，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纸张大小不限。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若是采用手写形式，字迹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要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尽量清晰。所有作品需在标题下注明作者姓名、所在学院、专业、年级、班级、联系电话。</w:t>
      </w:r>
    </w:p>
    <w:p>
      <w:pPr>
        <w:spacing w:line="360" w:lineRule="auto"/>
        <w:jc w:val="left"/>
        <w:rPr>
          <w:rStyle w:val="8"/>
          <w:rFonts w:hint="eastAsia" w:ascii="黑体" w:hAnsi="黑体" w:cs="黑体" w:eastAsiaTheme="minorEastAsia"/>
          <w:b/>
          <w:bCs/>
          <w:color w:val="000000"/>
          <w:sz w:val="30"/>
          <w:szCs w:val="30"/>
          <w:lang w:eastAsia="zh-CN"/>
        </w:rPr>
      </w:pPr>
      <w:r>
        <w:rPr>
          <w:rStyle w:val="8"/>
          <w:rFonts w:hint="eastAsia" w:ascii="黑体" w:hAnsi="黑体" w:cs="黑体" w:eastAsiaTheme="minorEastAsia"/>
          <w:b/>
          <w:bCs/>
          <w:color w:val="000000"/>
          <w:sz w:val="30"/>
          <w:szCs w:val="30"/>
        </w:rPr>
        <w:t>六</w:t>
      </w:r>
      <w:r>
        <w:rPr>
          <w:rStyle w:val="8"/>
          <w:rFonts w:ascii="黑体" w:hAnsi="黑体" w:cs="黑体" w:eastAsiaTheme="minorEastAsia"/>
          <w:b/>
          <w:bCs/>
          <w:color w:val="000000"/>
          <w:sz w:val="30"/>
          <w:szCs w:val="30"/>
        </w:rPr>
        <w:t>、</w:t>
      </w:r>
      <w:r>
        <w:rPr>
          <w:rStyle w:val="8"/>
          <w:rFonts w:hint="eastAsia" w:ascii="黑体" w:hAnsi="黑体" w:cs="黑体" w:eastAsiaTheme="minorEastAsia"/>
          <w:b/>
          <w:bCs/>
          <w:color w:val="000000"/>
          <w:sz w:val="30"/>
          <w:szCs w:val="30"/>
          <w:lang w:eastAsia="zh-CN"/>
        </w:rPr>
        <w:t>参与方式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1、初赛：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各院自行组织初赛，评选出3份优秀作品（可增加数量，但不超过5份）参加决赛评选。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cs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2、决赛：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auto"/>
          <w:sz w:val="28"/>
          <w:szCs w:val="28"/>
        </w:rPr>
      </w:pPr>
      <w:r>
        <w:rPr>
          <w:rStyle w:val="8"/>
          <w:rFonts w:ascii="宋体" w:hAnsi="宋体" w:eastAsiaTheme="minorEastAsia"/>
          <w:color w:val="000000"/>
          <w:sz w:val="28"/>
          <w:szCs w:val="28"/>
        </w:rPr>
        <w:t>纸质版（红湘校区）：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各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学院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于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5月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27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日前将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推荐的决赛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作品（注明学院、姓名、电话，以及是否同意展示）和报名表（见附件1）送至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红湘校区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南华大学公共卫生学院学工办</w:t>
      </w:r>
      <w:bookmarkStart w:id="1" w:name="_GoBack"/>
      <w:r>
        <w:rPr>
          <w:rStyle w:val="8"/>
          <w:rFonts w:hint="eastAsia" w:ascii="宋体" w:hAnsi="宋体" w:eastAsiaTheme="minorEastAsia"/>
          <w:color w:val="auto"/>
          <w:sz w:val="28"/>
          <w:szCs w:val="28"/>
        </w:rPr>
        <w:t>（地址：公卫楼东头负一楼；联系电话：0734-8281240）。</w:t>
      </w:r>
      <w:r>
        <w:rPr>
          <w:rStyle w:val="8"/>
          <w:rFonts w:ascii="宋体" w:hAnsi="宋体" w:eastAsiaTheme="minorEastAsia"/>
          <w:color w:val="auto"/>
          <w:sz w:val="28"/>
          <w:szCs w:val="28"/>
        </w:rPr>
        <w:t>电子版：</w:t>
      </w:r>
      <w:r>
        <w:rPr>
          <w:rStyle w:val="6"/>
          <w:rFonts w:ascii="宋体" w:hAnsi="宋体" w:eastAsiaTheme="minorEastAsia"/>
          <w:color w:val="auto"/>
          <w:sz w:val="28"/>
          <w:szCs w:val="28"/>
        </w:rPr>
        <w:t>文件夹命名为“XXX学院七日心情手账”，内含报名表（附件1）与3份参赛稿件（命名为“学院+作者+七日心情手账”），以学院为单位统一打包发送至投稿邮箱：1585182722@qq.com。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eastAsiaTheme="minorEastAsia"/>
          <w:color w:val="auto"/>
          <w:sz w:val="28"/>
          <w:szCs w:val="28"/>
        </w:rPr>
        <w:t>纸质版（雨母校区）：参与决赛评选的学生作品于5月</w:t>
      </w:r>
      <w:r>
        <w:rPr>
          <w:rStyle w:val="8"/>
          <w:rFonts w:hint="eastAsia" w:ascii="宋体" w:hAnsi="宋体" w:eastAsiaTheme="minorEastAsia"/>
          <w:color w:val="auto"/>
          <w:sz w:val="28"/>
          <w:szCs w:val="28"/>
        </w:rPr>
        <w:t>27</w:t>
      </w:r>
      <w:r>
        <w:rPr>
          <w:rStyle w:val="8"/>
          <w:rFonts w:ascii="宋体" w:hAnsi="宋体" w:eastAsiaTheme="minorEastAsia"/>
          <w:color w:val="auto"/>
          <w:sz w:val="28"/>
          <w:szCs w:val="28"/>
        </w:rPr>
        <w:t>日前以学院为单位将作品（注明学院、姓名、电话，以及是否同意展示）和报名表（见附件1）送至雨母校区语言文学学院（崇礼楼）212学生工作办公室（联系人刘宸宸，电话：13575295650）；电子版：文件夹命名为“XXX</w:t>
      </w:r>
      <w:bookmarkEnd w:id="1"/>
      <w:r>
        <w:rPr>
          <w:rStyle w:val="8"/>
          <w:rFonts w:ascii="宋体" w:hAnsi="宋体" w:eastAsiaTheme="minorEastAsia"/>
          <w:sz w:val="28"/>
          <w:szCs w:val="28"/>
        </w:rPr>
        <w:t>学院七日心情手账”，内含报名表（附件1）与3份参赛稿件（命名为“学院+作者+七日心情手账”），以学院为单位统一打包发送至投稿邮箱：2451721354@qq.com或1274600237@qq.com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eastAsiaTheme="minorEastAsia"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3、决赛：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由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心理中心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组织进行最终评选。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cs="宋体" w:eastAsiaTheme="minorEastAsia"/>
          <w:b/>
          <w:bCs/>
          <w:color w:val="000000"/>
          <w:sz w:val="28"/>
          <w:szCs w:val="28"/>
        </w:rPr>
      </w:pPr>
      <w:r>
        <w:rPr>
          <w:rStyle w:val="8"/>
          <w:rFonts w:ascii="宋体" w:hAnsi="宋体" w:cs="宋体" w:eastAsiaTheme="minorEastAsia"/>
          <w:color w:val="000000"/>
          <w:sz w:val="28"/>
          <w:szCs w:val="28"/>
        </w:rPr>
        <w:t>4、展示</w:t>
      </w:r>
      <w:r>
        <w:rPr>
          <w:rStyle w:val="8"/>
          <w:rFonts w:ascii="宋体" w:hAnsi="宋体" w:cs="宋体" w:eastAsiaTheme="minorEastAsia"/>
          <w:b/>
          <w:bCs/>
          <w:color w:val="000000"/>
          <w:sz w:val="28"/>
          <w:szCs w:val="28"/>
        </w:rPr>
        <w:t>：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优秀作品获得作者同意后将推荐刊发于南华心灵港湾公众号、南华大学公共卫生学院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微信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公众号以及语言文学院官方信息平台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等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七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、奖项设置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firstLine="560" w:firstLineChars="20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一等奖：1</w:t>
      </w: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firstLine="560" w:firstLineChars="200"/>
        <w:jc w:val="left"/>
        <w:textAlignment w:val="baseline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二等奖：2名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firstLine="560" w:firstLineChars="200"/>
        <w:jc w:val="left"/>
        <w:textAlignment w:val="baseline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三等奖：3名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firstLine="560" w:firstLineChars="20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优胜奖：4</w:t>
      </w: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firstLine="560" w:firstLineChars="20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pacing w:line="360" w:lineRule="auto"/>
        <w:ind w:firstLine="560" w:firstLineChars="200"/>
        <w:jc w:val="left"/>
        <w:rPr>
          <w:rStyle w:val="8"/>
          <w:rFonts w:ascii="宋体" w:hAnsi="宋体" w:cs="宋体" w:eastAsiaTheme="minorEastAsia"/>
          <w:b/>
          <w:bCs/>
          <w:color w:val="000000"/>
          <w:sz w:val="28"/>
          <w:szCs w:val="28"/>
        </w:rPr>
      </w:pPr>
      <w:r>
        <w:rPr>
          <w:rStyle w:val="8"/>
          <w:rFonts w:ascii="宋体" w:hAnsi="宋体" w:eastAsiaTheme="minorEastAsia"/>
          <w:color w:val="000000"/>
          <w:sz w:val="28"/>
          <w:szCs w:val="28"/>
        </w:rPr>
        <w:t>优秀作品获得作者同意后将推荐刊发于南华心灵港湾公众号、南华大学公共卫生学院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微信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公众号以及语言文学院官方信息平台</w:t>
      </w:r>
      <w:r>
        <w:rPr>
          <w:rStyle w:val="8"/>
          <w:rFonts w:hint="eastAsia" w:ascii="宋体" w:hAnsi="宋体" w:eastAsiaTheme="minorEastAsia"/>
          <w:color w:val="000000"/>
          <w:sz w:val="28"/>
          <w:szCs w:val="28"/>
        </w:rPr>
        <w:t>等</w:t>
      </w:r>
      <w:r>
        <w:rPr>
          <w:rStyle w:val="8"/>
          <w:rFonts w:ascii="宋体" w:hAnsi="宋体" w:eastAsiaTheme="minorEastAsia"/>
          <w:color w:val="000000"/>
          <w:sz w:val="28"/>
          <w:szCs w:val="28"/>
        </w:rPr>
        <w:t>。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8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8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8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spacing w:line="360" w:lineRule="auto"/>
        <w:rPr>
          <w:rStyle w:val="8"/>
          <w:rFonts w:hint="eastAsia" w:ascii="宋体" w:hAnsi="宋体" w:cs="宋体" w:eastAsiaTheme="minorEastAsia"/>
          <w:b/>
          <w:bCs/>
          <w:color w:val="000000"/>
          <w:sz w:val="28"/>
          <w:szCs w:val="28"/>
        </w:rPr>
      </w:pPr>
    </w:p>
    <w:p>
      <w:pPr>
        <w:spacing w:line="480" w:lineRule="auto"/>
        <w:jc w:val="left"/>
        <w:rPr>
          <w:rStyle w:val="8"/>
          <w:rFonts w:ascii="宋体" w:hAnsi="宋体" w:cs="宋体" w:eastAsiaTheme="minorEastAsia"/>
          <w:b/>
          <w:bCs/>
          <w:sz w:val="32"/>
          <w:szCs w:val="32"/>
        </w:rPr>
      </w:pPr>
      <w:r>
        <w:rPr>
          <w:rStyle w:val="8"/>
          <w:rFonts w:ascii="宋体" w:hAnsi="宋体" w:cs="宋体" w:eastAsiaTheme="minorEastAsia"/>
          <w:b/>
          <w:bCs/>
          <w:sz w:val="32"/>
          <w:szCs w:val="32"/>
        </w:rPr>
        <w:t>附件1</w:t>
      </w:r>
    </w:p>
    <w:p>
      <w:pPr>
        <w:spacing w:line="480" w:lineRule="auto"/>
        <w:jc w:val="center"/>
        <w:rPr>
          <w:rStyle w:val="8"/>
          <w:rFonts w:ascii="宋体" w:hAnsi="宋体" w:cs="宋体" w:eastAsiaTheme="minorEastAsia"/>
          <w:b/>
          <w:bCs/>
          <w:sz w:val="32"/>
          <w:szCs w:val="32"/>
        </w:rPr>
      </w:pPr>
      <w:r>
        <w:rPr>
          <w:rStyle w:val="8"/>
          <w:rFonts w:ascii="宋体" w:hAnsi="宋体" w:cs="宋体" w:eastAsiaTheme="minorEastAsia"/>
          <w:b/>
          <w:bCs/>
          <w:sz w:val="32"/>
          <w:szCs w:val="32"/>
          <w:u w:val="single" w:color="000000"/>
        </w:rPr>
        <w:t xml:space="preserve">                      </w:t>
      </w:r>
      <w:r>
        <w:rPr>
          <w:rStyle w:val="8"/>
          <w:rFonts w:ascii="宋体" w:hAnsi="宋体" w:cs="宋体" w:eastAsiaTheme="minorEastAsia"/>
          <w:b/>
          <w:bCs/>
          <w:sz w:val="32"/>
          <w:szCs w:val="32"/>
        </w:rPr>
        <w:t>学院“七日心情手账”报名表</w:t>
      </w:r>
    </w:p>
    <w:p>
      <w:pPr>
        <w:spacing w:line="480" w:lineRule="auto"/>
        <w:jc w:val="right"/>
        <w:rPr>
          <w:rStyle w:val="8"/>
          <w:rFonts w:eastAsiaTheme="minorEastAsia"/>
          <w:sz w:val="24"/>
        </w:rPr>
      </w:pPr>
      <w:r>
        <w:rPr>
          <w:rStyle w:val="8"/>
          <w:rFonts w:eastAsiaTheme="minorEastAsia"/>
          <w:sz w:val="24"/>
        </w:rPr>
        <w:t xml:space="preserve">        填表日期：2022.05</w:t>
      </w:r>
    </w:p>
    <w:tbl>
      <w:tblPr>
        <w:tblStyle w:val="4"/>
        <w:tblW w:w="90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798"/>
        <w:gridCol w:w="2385"/>
        <w:gridCol w:w="2166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</w:pPr>
            <w:r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</w:pPr>
            <w:r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</w:pPr>
            <w:r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</w:pPr>
            <w:r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 w:eastAsiaTheme="minorEastAsia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cs="宋体" w:eastAsiaTheme="minorEastAsia"/>
                <w:b/>
                <w:bCs/>
                <w:sz w:val="24"/>
              </w:rPr>
              <w:t>是否同意展示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  <w:r>
              <w:rPr>
                <w:rStyle w:val="8"/>
                <w:rFonts w:ascii="宋体" w:hAnsi="宋体" w:eastAsiaTheme="minorEastAsia"/>
                <w:sz w:val="24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  <w:r>
              <w:rPr>
                <w:rStyle w:val="8"/>
                <w:rFonts w:ascii="宋体" w:hAnsi="宋体" w:eastAsiaTheme="minorEastAsia"/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  <w:r>
              <w:rPr>
                <w:rStyle w:val="8"/>
                <w:rFonts w:ascii="宋体" w:hAnsi="宋体" w:eastAsiaTheme="minorEastAsia"/>
                <w:sz w:val="24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  <w:r>
              <w:rPr>
                <w:rStyle w:val="8"/>
                <w:rFonts w:ascii="宋体" w:hAnsi="宋体" w:eastAsiaTheme="minorEastAsia"/>
                <w:sz w:val="24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  <w:r>
              <w:rPr>
                <w:rStyle w:val="8"/>
                <w:rFonts w:ascii="宋体" w:hAnsi="宋体" w:eastAsiaTheme="minorEastAsia"/>
                <w:sz w:val="24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eastAsiaTheme="minorEastAsia"/>
                <w:sz w:val="24"/>
              </w:rPr>
            </w:pPr>
          </w:p>
        </w:tc>
      </w:tr>
    </w:tbl>
    <w:p>
      <w:pPr>
        <w:rPr>
          <w:rStyle w:val="8"/>
          <w:rFonts w:ascii="宋体" w:hAnsi="宋体" w:cs="宋体" w:eastAsiaTheme="minorEastAsia"/>
          <w:b/>
          <w:bCs/>
          <w:sz w:val="28"/>
          <w:szCs w:val="28"/>
        </w:rPr>
      </w:pPr>
    </w:p>
    <w:p>
      <w:pPr>
        <w:jc w:val="left"/>
        <w:rPr>
          <w:rStyle w:val="8"/>
          <w:rFonts w:ascii="宋体" w:hAnsi="宋体" w:cs="宋体" w:eastAsiaTheme="minorEastAsia"/>
          <w:b/>
          <w:bCs/>
          <w:sz w:val="28"/>
          <w:szCs w:val="28"/>
        </w:rPr>
      </w:pPr>
      <w:r>
        <w:rPr>
          <w:rStyle w:val="8"/>
          <w:rFonts w:ascii="宋体" w:hAnsi="宋体" w:cs="宋体" w:eastAsiaTheme="minorEastAsia"/>
          <w:b/>
          <w:bCs/>
          <w:sz w:val="28"/>
          <w:szCs w:val="28"/>
        </w:rPr>
        <w:t>说明：请按照作品质量进行排序，即最佳的作品序号为1。</w:t>
      </w:r>
    </w:p>
    <w:p>
      <w:pPr>
        <w:rPr>
          <w:rStyle w:val="8"/>
          <w:rFonts w:eastAsiaTheme="minorEastAsia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spacing w:line="360" w:lineRule="auto"/>
        <w:rPr>
          <w:rStyle w:val="8"/>
          <w:rFonts w:ascii="宋体" w:hAnsi="宋体" w:eastAsiaTheme="minorEastAsia"/>
          <w:color w:val="000000"/>
          <w:sz w:val="28"/>
          <w:szCs w:val="28"/>
        </w:rPr>
      </w:pPr>
    </w:p>
    <w:p>
      <w:pPr>
        <w:rPr>
          <w:rFonts w:ascii="宋体" w:hAnsi="宋体" w:cs="宋体" w:eastAsiaTheme="minorEastAsia"/>
          <w:b/>
          <w:sz w:val="28"/>
        </w:rPr>
      </w:pPr>
    </w:p>
    <w:p>
      <w:pPr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b/>
          <w:sz w:val="32"/>
          <w:highlight w:val="white"/>
        </w:rPr>
        <w:t>附件2：</w:t>
      </w:r>
    </w:p>
    <w:p>
      <w:pPr>
        <w:jc w:val="center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b/>
          <w:sz w:val="32"/>
          <w:highlight w:val="white"/>
        </w:rPr>
        <w:t>七日心情手账活动评分标准</w:t>
      </w:r>
    </w:p>
    <w:p>
      <w:pPr>
        <w:rPr>
          <w:rFonts w:ascii="宋体" w:hAnsi="宋体" w:cs="宋体" w:eastAsiaTheme="minorEastAsia"/>
          <w:b/>
          <w:sz w:val="28"/>
        </w:rPr>
      </w:pPr>
    </w:p>
    <w:p>
      <w:pPr>
        <w:ind w:firstLine="562" w:firstLineChars="200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b/>
          <w:sz w:val="28"/>
        </w:rPr>
        <w:t>一、评委组成</w:t>
      </w:r>
    </w:p>
    <w:p>
      <w:pPr>
        <w:ind w:firstLine="560" w:firstLineChars="200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sz w:val="28"/>
          <w:highlight w:val="white"/>
        </w:rPr>
        <w:t>由南华大学心理健康教育</w:t>
      </w:r>
      <w:r>
        <w:rPr>
          <w:rFonts w:hint="eastAsia" w:ascii="宋体" w:hAnsi="宋体" w:cs="宋体" w:eastAsiaTheme="minorEastAsia"/>
          <w:sz w:val="28"/>
          <w:highlight w:val="white"/>
        </w:rPr>
        <w:t>与咨询</w:t>
      </w:r>
      <w:r>
        <w:rPr>
          <w:rFonts w:ascii="宋体" w:hAnsi="宋体" w:cs="宋体" w:eastAsiaTheme="minorEastAsia"/>
          <w:sz w:val="28"/>
          <w:highlight w:val="white"/>
        </w:rPr>
        <w:t>中心对各院推优作品进行评选。</w:t>
      </w:r>
    </w:p>
    <w:p>
      <w:pPr>
        <w:ind w:firstLine="562" w:firstLineChars="200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b/>
          <w:sz w:val="28"/>
        </w:rPr>
        <w:t>二、评分标准</w:t>
      </w:r>
    </w:p>
    <w:p>
      <w:pPr>
        <w:ind w:firstLine="560" w:firstLineChars="200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sz w:val="28"/>
          <w:highlight w:val="white"/>
        </w:rPr>
        <w:t>评分采取100分制，分布如下：</w:t>
      </w:r>
    </w:p>
    <w:p>
      <w:pPr>
        <w:ind w:firstLine="562" w:firstLineChars="200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b/>
          <w:sz w:val="28"/>
        </w:rPr>
        <w:t>1、</w:t>
      </w:r>
      <w:r>
        <w:rPr>
          <w:rFonts w:hint="eastAsia" w:ascii="宋体" w:hAnsi="宋体" w:cs="宋体" w:eastAsiaTheme="minorEastAsia"/>
          <w:b/>
          <w:sz w:val="28"/>
        </w:rPr>
        <w:t>排版布局</w:t>
      </w:r>
    </w:p>
    <w:p>
      <w:pPr>
        <w:ind w:firstLine="560" w:firstLineChars="200"/>
        <w:rPr>
          <w:rFonts w:ascii="宋体" w:hAnsi="宋体" w:cs="宋体" w:eastAsiaTheme="minorEastAsia"/>
          <w:sz w:val="28"/>
          <w:highlight w:val="white"/>
        </w:rPr>
      </w:pPr>
      <w:r>
        <w:rPr>
          <w:rFonts w:hint="eastAsia" w:ascii="宋体" w:hAnsi="宋体" w:cs="宋体" w:eastAsiaTheme="minorEastAsia"/>
          <w:sz w:val="28"/>
          <w:highlight w:val="white"/>
        </w:rPr>
        <w:t>布局</w:t>
      </w:r>
      <w:r>
        <w:rPr>
          <w:rFonts w:ascii="宋体" w:hAnsi="宋体" w:cs="宋体" w:eastAsiaTheme="minorEastAsia"/>
          <w:sz w:val="28"/>
          <w:highlight w:val="white"/>
        </w:rPr>
        <w:t>合理</w:t>
      </w:r>
      <w:r>
        <w:rPr>
          <w:rFonts w:hint="eastAsia" w:ascii="宋体" w:hAnsi="宋体" w:cs="宋体" w:eastAsiaTheme="minorEastAsia"/>
          <w:sz w:val="28"/>
          <w:highlight w:val="white"/>
        </w:rPr>
        <w:t>，结构分明</w:t>
      </w:r>
      <w:r>
        <w:rPr>
          <w:rFonts w:ascii="宋体" w:hAnsi="宋体" w:cs="宋体" w:eastAsiaTheme="minorEastAsia"/>
          <w:sz w:val="28"/>
          <w:highlight w:val="white"/>
        </w:rPr>
        <w:t>；（</w:t>
      </w:r>
      <w:r>
        <w:rPr>
          <w:rFonts w:hint="eastAsia" w:ascii="宋体" w:hAnsi="宋体" w:cs="宋体" w:eastAsiaTheme="minorEastAsia"/>
          <w:sz w:val="28"/>
          <w:highlight w:val="white"/>
        </w:rPr>
        <w:t>20</w:t>
      </w:r>
      <w:r>
        <w:rPr>
          <w:rFonts w:ascii="宋体" w:hAnsi="宋体" w:cs="宋体" w:eastAsiaTheme="minorEastAsia"/>
          <w:sz w:val="28"/>
          <w:highlight w:val="white"/>
        </w:rPr>
        <w:t>）</w:t>
      </w:r>
    </w:p>
    <w:p>
      <w:pPr>
        <w:ind w:firstLine="560" w:firstLineChars="200"/>
        <w:rPr>
          <w:rFonts w:ascii="宋体" w:hAnsi="宋体" w:cs="宋体" w:eastAsiaTheme="minorEastAsia"/>
          <w:sz w:val="28"/>
          <w:highlight w:val="white"/>
        </w:rPr>
      </w:pPr>
      <w:r>
        <w:rPr>
          <w:rFonts w:hint="eastAsia" w:ascii="宋体" w:hAnsi="宋体" w:cs="宋体" w:eastAsiaTheme="minorEastAsia"/>
          <w:sz w:val="28"/>
          <w:highlight w:val="white"/>
        </w:rPr>
        <w:t>字体清晰,无错别字；(15)</w:t>
      </w:r>
    </w:p>
    <w:p>
      <w:pPr>
        <w:ind w:firstLine="560" w:firstLineChars="200"/>
        <w:rPr>
          <w:rFonts w:ascii="宋体" w:hAnsi="宋体" w:cs="宋体" w:eastAsiaTheme="minorEastAsia"/>
          <w:b/>
          <w:sz w:val="28"/>
        </w:rPr>
      </w:pPr>
      <w:r>
        <w:rPr>
          <w:rFonts w:hint="eastAsia" w:ascii="宋体" w:hAnsi="宋体" w:cs="宋体" w:eastAsiaTheme="minorEastAsia"/>
          <w:sz w:val="28"/>
          <w:highlight w:val="white"/>
        </w:rPr>
        <w:t>制作有创意和特色</w:t>
      </w:r>
      <w:r>
        <w:rPr>
          <w:rFonts w:ascii="宋体" w:hAnsi="宋体" w:cs="宋体" w:eastAsiaTheme="minorEastAsia"/>
          <w:sz w:val="28"/>
          <w:highlight w:val="white"/>
        </w:rPr>
        <w:t>；（</w:t>
      </w:r>
      <w:r>
        <w:rPr>
          <w:rFonts w:hint="eastAsia" w:ascii="宋体" w:hAnsi="宋体" w:cs="宋体" w:eastAsiaTheme="minorEastAsia"/>
          <w:sz w:val="28"/>
          <w:highlight w:val="white"/>
        </w:rPr>
        <w:t>15</w:t>
      </w:r>
      <w:r>
        <w:rPr>
          <w:rFonts w:ascii="宋体" w:hAnsi="宋体" w:cs="宋体" w:eastAsiaTheme="minorEastAsia"/>
          <w:sz w:val="28"/>
          <w:highlight w:val="white"/>
        </w:rPr>
        <w:t>）</w:t>
      </w:r>
    </w:p>
    <w:p>
      <w:pPr>
        <w:ind w:firstLine="562" w:firstLineChars="200"/>
        <w:rPr>
          <w:rFonts w:ascii="宋体" w:hAnsi="宋体" w:cs="宋体" w:eastAsiaTheme="minorEastAsia"/>
          <w:b/>
          <w:sz w:val="28"/>
        </w:rPr>
      </w:pPr>
      <w:r>
        <w:rPr>
          <w:rFonts w:ascii="宋体" w:hAnsi="宋体" w:cs="宋体" w:eastAsiaTheme="minorEastAsia"/>
          <w:b/>
          <w:sz w:val="28"/>
        </w:rPr>
        <w:t>2、语言表达</w:t>
      </w:r>
    </w:p>
    <w:p>
      <w:pPr>
        <w:ind w:firstLine="560" w:firstLineChars="200"/>
        <w:rPr>
          <w:rFonts w:ascii="宋体" w:hAnsi="宋体" w:cs="宋体" w:eastAsiaTheme="minorEastAsia"/>
          <w:sz w:val="28"/>
          <w:highlight w:val="white"/>
        </w:rPr>
      </w:pPr>
      <w:r>
        <w:rPr>
          <w:rFonts w:ascii="宋体" w:hAnsi="宋体" w:cs="宋体" w:eastAsiaTheme="minorEastAsia"/>
          <w:sz w:val="28"/>
          <w:highlight w:val="white"/>
        </w:rPr>
        <w:t>感情</w:t>
      </w:r>
      <w:r>
        <w:rPr>
          <w:rFonts w:hint="eastAsia" w:ascii="宋体" w:hAnsi="宋体" w:cs="宋体" w:eastAsiaTheme="minorEastAsia"/>
          <w:sz w:val="28"/>
          <w:highlight w:val="white"/>
        </w:rPr>
        <w:t>真挚</w:t>
      </w:r>
      <w:r>
        <w:rPr>
          <w:rFonts w:ascii="宋体" w:hAnsi="宋体" w:cs="宋体" w:eastAsiaTheme="minorEastAsia"/>
          <w:sz w:val="28"/>
          <w:highlight w:val="white"/>
        </w:rPr>
        <w:t>自然</w:t>
      </w:r>
      <w:r>
        <w:rPr>
          <w:rFonts w:hint="eastAsia" w:ascii="宋体" w:hAnsi="宋体" w:cs="宋体" w:eastAsiaTheme="minorEastAsia"/>
          <w:sz w:val="28"/>
          <w:highlight w:val="white"/>
        </w:rPr>
        <w:t>，真实记录个人的情感体会</w:t>
      </w:r>
      <w:r>
        <w:rPr>
          <w:rFonts w:ascii="宋体" w:hAnsi="宋体" w:cs="宋体" w:eastAsiaTheme="minorEastAsia"/>
          <w:sz w:val="28"/>
          <w:highlight w:val="white"/>
        </w:rPr>
        <w:t>；（</w:t>
      </w:r>
      <w:r>
        <w:rPr>
          <w:rFonts w:hint="eastAsia" w:ascii="宋体" w:hAnsi="宋体" w:cs="宋体" w:eastAsiaTheme="minorEastAsia"/>
          <w:sz w:val="28"/>
          <w:highlight w:val="white"/>
        </w:rPr>
        <w:t>2</w:t>
      </w:r>
      <w:r>
        <w:rPr>
          <w:rFonts w:ascii="宋体" w:hAnsi="宋体" w:cs="宋体" w:eastAsiaTheme="minorEastAsia"/>
          <w:sz w:val="28"/>
          <w:highlight w:val="white"/>
        </w:rPr>
        <w:t>0）</w:t>
      </w:r>
    </w:p>
    <w:p>
      <w:pPr>
        <w:ind w:firstLine="560" w:firstLineChars="200"/>
        <w:rPr>
          <w:rFonts w:ascii="宋体" w:hAnsi="宋体" w:cs="宋体" w:eastAsiaTheme="minorEastAsia"/>
          <w:sz w:val="28"/>
          <w:highlight w:val="white"/>
        </w:rPr>
      </w:pPr>
      <w:r>
        <w:rPr>
          <w:rFonts w:ascii="宋体" w:hAnsi="宋体" w:cs="宋体" w:eastAsiaTheme="minorEastAsia"/>
          <w:sz w:val="28"/>
          <w:highlight w:val="white"/>
        </w:rPr>
        <w:t>语</w:t>
      </w:r>
      <w:r>
        <w:rPr>
          <w:rFonts w:hint="eastAsia" w:ascii="宋体" w:hAnsi="宋体" w:cs="宋体" w:eastAsiaTheme="minorEastAsia"/>
          <w:sz w:val="28"/>
          <w:highlight w:val="white"/>
        </w:rPr>
        <w:t>句通顺</w:t>
      </w:r>
      <w:r>
        <w:rPr>
          <w:rFonts w:ascii="宋体" w:hAnsi="宋体" w:cs="宋体" w:eastAsiaTheme="minorEastAsia"/>
          <w:sz w:val="28"/>
          <w:highlight w:val="white"/>
        </w:rPr>
        <w:t>流畅</w:t>
      </w:r>
      <w:r>
        <w:rPr>
          <w:rFonts w:hint="eastAsia" w:ascii="宋体" w:hAnsi="宋体" w:cs="宋体" w:eastAsiaTheme="minorEastAsia"/>
          <w:sz w:val="28"/>
          <w:highlight w:val="white"/>
        </w:rPr>
        <w:t>，</w:t>
      </w:r>
      <w:r>
        <w:rPr>
          <w:rFonts w:hint="eastAsia" w:ascii="宋体" w:hAnsi="宋体" w:cs="宋体" w:eastAsiaTheme="minorEastAsia"/>
          <w:sz w:val="28"/>
          <w:szCs w:val="28"/>
        </w:rPr>
        <w:t>符合逻辑</w:t>
      </w:r>
      <w:r>
        <w:rPr>
          <w:rFonts w:ascii="宋体" w:hAnsi="宋体" w:cs="宋体" w:eastAsiaTheme="minorEastAsia"/>
          <w:sz w:val="28"/>
          <w:highlight w:val="white"/>
        </w:rPr>
        <w:t>无语病；（</w:t>
      </w:r>
      <w:r>
        <w:rPr>
          <w:rFonts w:hint="eastAsia" w:ascii="宋体" w:hAnsi="宋体" w:cs="宋体" w:eastAsiaTheme="minorEastAsia"/>
          <w:sz w:val="28"/>
          <w:highlight w:val="white"/>
        </w:rPr>
        <w:t>2</w:t>
      </w:r>
      <w:r>
        <w:rPr>
          <w:rFonts w:ascii="宋体" w:hAnsi="宋体" w:cs="宋体" w:eastAsiaTheme="minorEastAsia"/>
          <w:sz w:val="28"/>
          <w:highlight w:val="white"/>
        </w:rPr>
        <w:t>0）</w:t>
      </w:r>
    </w:p>
    <w:p>
      <w:pPr>
        <w:ind w:firstLine="560" w:firstLineChars="200"/>
        <w:rPr>
          <w:rFonts w:ascii="宋体" w:hAnsi="宋体" w:cs="宋体" w:eastAsiaTheme="minorEastAsia"/>
          <w:sz w:val="28"/>
          <w:highlight w:val="white"/>
        </w:rPr>
      </w:pPr>
      <w:r>
        <w:rPr>
          <w:rFonts w:ascii="宋体" w:hAnsi="宋体" w:cs="宋体" w:eastAsiaTheme="minorEastAsia"/>
          <w:sz w:val="28"/>
          <w:highlight w:val="white"/>
        </w:rPr>
        <w:t>语言</w:t>
      </w:r>
      <w:r>
        <w:rPr>
          <w:rFonts w:hint="eastAsia" w:ascii="宋体" w:hAnsi="宋体" w:cs="宋体" w:eastAsiaTheme="minorEastAsia"/>
          <w:sz w:val="28"/>
          <w:highlight w:val="white"/>
        </w:rPr>
        <w:t>表达</w:t>
      </w:r>
      <w:r>
        <w:rPr>
          <w:rFonts w:ascii="宋体" w:hAnsi="宋体" w:cs="宋体" w:eastAsiaTheme="minorEastAsia"/>
          <w:sz w:val="28"/>
          <w:highlight w:val="white"/>
        </w:rPr>
        <w:t>形象、生动；（10）</w:t>
      </w:r>
    </w:p>
    <w:p>
      <w:pPr>
        <w:ind w:firstLine="560" w:firstLineChars="200"/>
        <w:rPr>
          <w:rFonts w:ascii="宋体" w:hAnsi="宋体" w:cs="宋体"/>
          <w:sz w:val="28"/>
          <w:highlight w:val="white"/>
        </w:rPr>
      </w:pPr>
    </w:p>
    <w:p>
      <w:pPr>
        <w:ind w:firstLine="562" w:firstLineChars="200"/>
        <w:rPr>
          <w:rFonts w:ascii="宋体" w:hAnsi="宋体" w:cs="宋体"/>
          <w:b/>
          <w:sz w:val="28"/>
        </w:rPr>
      </w:pPr>
    </w:p>
    <w:sectPr>
      <w:pgSz w:w="11906" w:h="16838"/>
      <w:pgMar w:top="1440" w:right="1803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hiNjg1YmRhMDRmMjNjMDQwNzlhNTY5MTJkZjA5ZGIifQ=="/>
  </w:docVars>
  <w:rsids>
    <w:rsidRoot w:val="00EB012E"/>
    <w:rsid w:val="007C3B79"/>
    <w:rsid w:val="00A10D74"/>
    <w:rsid w:val="00B750CB"/>
    <w:rsid w:val="00D10001"/>
    <w:rsid w:val="00E901C7"/>
    <w:rsid w:val="00EB012E"/>
    <w:rsid w:val="021A7FAF"/>
    <w:rsid w:val="093D080E"/>
    <w:rsid w:val="13110842"/>
    <w:rsid w:val="2C3617AF"/>
    <w:rsid w:val="2E72279C"/>
    <w:rsid w:val="361C72C4"/>
    <w:rsid w:val="494427A0"/>
    <w:rsid w:val="55B20567"/>
    <w:rsid w:val="6F2D3DC4"/>
    <w:rsid w:val="790C7FA5"/>
    <w:rsid w:val="79B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0"/>
    <w:rPr>
      <w:rFonts w:ascii="Times New Roman" w:hAnsi="Times New Roman" w:eastAsia="宋体"/>
      <w:color w:val="000000"/>
    </w:rPr>
  </w:style>
  <w:style w:type="paragraph" w:customStyle="1" w:styleId="7">
    <w:name w:val="Heading2"/>
    <w:basedOn w:val="1"/>
    <w:next w:val="1"/>
    <w:link w:val="10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7"/>
    <w:qFormat/>
    <w:uiPriority w:val="0"/>
    <w:rPr>
      <w:rFonts w:ascii="Cambria" w:hAnsi="Cambria" w:eastAsia="宋体" w:cs="宋体"/>
      <w:b/>
      <w:bCs/>
      <w:kern w:val="2"/>
      <w:sz w:val="32"/>
      <w:szCs w:val="32"/>
    </w:rPr>
  </w:style>
  <w:style w:type="character" w:customStyle="1" w:styleId="11">
    <w:name w:val="UserStyle_1"/>
    <w:qFormat/>
    <w:uiPriority w:val="0"/>
    <w:rPr>
      <w:kern w:val="2"/>
      <w:sz w:val="21"/>
      <w:szCs w:val="24"/>
      <w:lang w:val="en-US" w:eastAsia="zh-CN" w:bidi="ar-SA"/>
    </w:rPr>
  </w:style>
  <w:style w:type="table" w:customStyle="1" w:styleId="12">
    <w:name w:val="TableGrid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1440</Words>
  <Characters>1553</Characters>
  <Lines>12</Lines>
  <Paragraphs>3</Paragraphs>
  <TotalTime>1</TotalTime>
  <ScaleCrop>false</ScaleCrop>
  <LinksUpToDate>false</LinksUpToDate>
  <CharactersWithSpaces>1583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2022-04-28T01:00:00Z</dcterms:created>
  <dc:creator>Administrator</dc:creator>
  <cp:lastModifiedBy>谨忆1412692140</cp:lastModifiedBy>
  <cp:lastPrinted>2022-04-28T02:45:00Z</cp:lastPrinted>
  <dcterms:modified xsi:type="dcterms:W3CDTF">2022-05-03T01:36:27Z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D9D06E5444EE4E248B92AC7EC1F8A5C8</vt:lpwstr>
  </property>
</Properties>
</file>